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475BC" w14:textId="77777777" w:rsidR="0055435A" w:rsidRDefault="0055435A" w:rsidP="0055435A">
      <w:pPr>
        <w:spacing w:line="240" w:lineRule="auto"/>
        <w:jc w:val="center"/>
        <w:rPr>
          <w:rFonts w:ascii="Times New Roman" w:eastAsia="Times New Roman" w:hAnsi="Times New Roman"/>
          <w:b/>
          <w:szCs w:val="24"/>
          <w:lang w:eastAsia="pl-PL"/>
        </w:rPr>
      </w:pPr>
    </w:p>
    <w:p w14:paraId="5DE5AA93" w14:textId="7F613F8C" w:rsidR="0055435A" w:rsidRDefault="0055435A" w:rsidP="0055435A">
      <w:pPr>
        <w:spacing w:line="240" w:lineRule="auto"/>
        <w:jc w:val="center"/>
        <w:rPr>
          <w:rFonts w:ascii="Times New Roman" w:eastAsia="Times New Roman" w:hAnsi="Times New Roman"/>
          <w:b/>
          <w:szCs w:val="24"/>
          <w:lang w:eastAsia="pl-PL"/>
        </w:rPr>
      </w:pPr>
      <w:r>
        <w:rPr>
          <w:rFonts w:ascii="Times New Roman" w:eastAsia="Times New Roman" w:hAnsi="Times New Roman"/>
          <w:b/>
          <w:szCs w:val="24"/>
          <w:lang w:eastAsia="pl-PL"/>
        </w:rPr>
        <w:t xml:space="preserve">KLAUZULA INFORMACYJNA </w:t>
      </w:r>
    </w:p>
    <w:p w14:paraId="55BA30ED" w14:textId="62F3E9F5" w:rsidR="0055435A" w:rsidRDefault="0055435A" w:rsidP="0055435A">
      <w:pPr>
        <w:spacing w:line="240" w:lineRule="auto"/>
        <w:rPr>
          <w:rFonts w:ascii="Times New Roman" w:eastAsia="Times New Roman" w:hAnsi="Times New Roman"/>
          <w:b/>
          <w:szCs w:val="24"/>
          <w:lang w:eastAsia="pl-PL"/>
        </w:rPr>
      </w:pPr>
    </w:p>
    <w:p w14:paraId="4ECDBE37" w14:textId="7D5EA918" w:rsidR="0055435A" w:rsidRPr="0055435A" w:rsidRDefault="00971BE6" w:rsidP="0076292A">
      <w:pPr>
        <w:spacing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highlight w:val="yellow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</w:t>
      </w:r>
      <w:r w:rsidR="0055435A" w:rsidRPr="00971BE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otyczy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="0055435A" w:rsidRPr="00971BE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przetwarzania danych osobowych w związku z </w:t>
      </w:r>
      <w:r w:rsidR="0076292A">
        <w:rPr>
          <w:rFonts w:ascii="Times New Roman" w:eastAsia="Times New Roman" w:hAnsi="Times New Roman"/>
          <w:b/>
          <w:sz w:val="24"/>
          <w:szCs w:val="24"/>
          <w:lang w:eastAsia="pl-PL"/>
        </w:rPr>
        <w:t>refundacją podatku VAT</w:t>
      </w:r>
    </w:p>
    <w:p w14:paraId="1F24A4CF" w14:textId="77777777" w:rsidR="0055435A" w:rsidRPr="00F85532" w:rsidRDefault="0055435A" w:rsidP="0055435A">
      <w:pPr>
        <w:pStyle w:val="Default"/>
        <w:jc w:val="both"/>
        <w:rPr>
          <w:rFonts w:ascii="Times New Roman" w:hAnsi="Times New Roman" w:cs="Times New Roman"/>
        </w:rPr>
      </w:pPr>
      <w:bookmarkStart w:id="0" w:name="_Hlk500773217"/>
    </w:p>
    <w:p w14:paraId="5BD36327" w14:textId="065766D2" w:rsidR="0055435A" w:rsidRPr="00F85532" w:rsidRDefault="0055435A" w:rsidP="0055435A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5532">
        <w:rPr>
          <w:rFonts w:ascii="Times New Roman" w:hAnsi="Times New Roman"/>
          <w:sz w:val="24"/>
          <w:szCs w:val="24"/>
        </w:rPr>
        <w:t>Zgodnie z art. 13 ust. 1 Rozporządzenia Parlamentu Euro</w:t>
      </w:r>
      <w:r>
        <w:rPr>
          <w:rFonts w:ascii="Times New Roman" w:hAnsi="Times New Roman"/>
          <w:sz w:val="24"/>
          <w:szCs w:val="24"/>
        </w:rPr>
        <w:t xml:space="preserve">pejskiego i Rady (UE) 2016/679 </w:t>
      </w:r>
      <w:r w:rsidRPr="00F85532">
        <w:rPr>
          <w:rFonts w:ascii="Times New Roman" w:hAnsi="Times New Roman"/>
          <w:sz w:val="24"/>
          <w:szCs w:val="24"/>
        </w:rPr>
        <w:t xml:space="preserve">z dnia 27 kwietnia 2016 r. w sprawie ochrony osób fizycznych w związku </w:t>
      </w:r>
      <w:r w:rsidR="00971BE6">
        <w:rPr>
          <w:rFonts w:ascii="Times New Roman" w:hAnsi="Times New Roman"/>
          <w:sz w:val="24"/>
          <w:szCs w:val="24"/>
        </w:rPr>
        <w:br/>
      </w:r>
      <w:r w:rsidRPr="00F85532">
        <w:rPr>
          <w:rFonts w:ascii="Times New Roman" w:hAnsi="Times New Roman"/>
          <w:sz w:val="24"/>
          <w:szCs w:val="24"/>
        </w:rPr>
        <w:t xml:space="preserve">z przetwarzaniem danych osobowych i w sprawie swobodnego przepływu takich danych oraz uchylenia dyrektywy 95/46/WE (ogólne rozporządzenie o ochronie danych zwane RODO), </w:t>
      </w:r>
      <w:r w:rsidR="00117E3C">
        <w:rPr>
          <w:rFonts w:ascii="Times New Roman" w:hAnsi="Times New Roman"/>
          <w:sz w:val="24"/>
          <w:szCs w:val="24"/>
        </w:rPr>
        <w:br/>
      </w:r>
      <w:r w:rsidRPr="00F85532">
        <w:rPr>
          <w:rFonts w:ascii="Times New Roman" w:hAnsi="Times New Roman"/>
          <w:sz w:val="24"/>
          <w:szCs w:val="24"/>
        </w:rPr>
        <w:t xml:space="preserve">w związku z prowadzeniem działań konsultacyjnych projektu </w:t>
      </w:r>
      <w:bookmarkStart w:id="1" w:name="_Hlk74298171"/>
      <w:r w:rsidRPr="00F85532">
        <w:rPr>
          <w:rFonts w:ascii="Times New Roman" w:hAnsi="Times New Roman"/>
          <w:sz w:val="24"/>
          <w:szCs w:val="24"/>
        </w:rPr>
        <w:t xml:space="preserve">Strategii Rozwoju Gminy </w:t>
      </w:r>
      <w:r w:rsidR="00971BE6">
        <w:rPr>
          <w:rFonts w:ascii="Times New Roman" w:hAnsi="Times New Roman"/>
          <w:sz w:val="24"/>
          <w:szCs w:val="24"/>
        </w:rPr>
        <w:t>Ozimek</w:t>
      </w:r>
      <w:r w:rsidRPr="00F85532">
        <w:rPr>
          <w:rFonts w:ascii="Times New Roman" w:hAnsi="Times New Roman"/>
          <w:sz w:val="24"/>
          <w:szCs w:val="24"/>
        </w:rPr>
        <w:t xml:space="preserve"> na lata 202</w:t>
      </w:r>
      <w:r w:rsidR="00971BE6">
        <w:rPr>
          <w:rFonts w:ascii="Times New Roman" w:hAnsi="Times New Roman"/>
          <w:sz w:val="24"/>
          <w:szCs w:val="24"/>
        </w:rPr>
        <w:t>3</w:t>
      </w:r>
      <w:r w:rsidRPr="00F85532">
        <w:rPr>
          <w:rFonts w:ascii="Times New Roman" w:hAnsi="Times New Roman"/>
          <w:sz w:val="24"/>
          <w:szCs w:val="24"/>
        </w:rPr>
        <w:t>-20</w:t>
      </w:r>
      <w:bookmarkEnd w:id="1"/>
      <w:r w:rsidRPr="00F85532">
        <w:rPr>
          <w:rFonts w:ascii="Times New Roman" w:hAnsi="Times New Roman"/>
          <w:sz w:val="24"/>
          <w:szCs w:val="24"/>
        </w:rPr>
        <w:t>30</w:t>
      </w:r>
      <w:r w:rsidRPr="00F8553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F85532">
        <w:rPr>
          <w:rFonts w:ascii="Times New Roman" w:eastAsia="Times New Roman" w:hAnsi="Times New Roman"/>
          <w:sz w:val="24"/>
          <w:szCs w:val="24"/>
          <w:lang w:eastAsia="pl-PL"/>
        </w:rPr>
        <w:t>informujemy, że:</w:t>
      </w:r>
    </w:p>
    <w:p w14:paraId="578FB3B8" w14:textId="77777777" w:rsidR="0055435A" w:rsidRPr="00F85532" w:rsidRDefault="0055435A" w:rsidP="0055435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bookmarkEnd w:id="0"/>
    <w:p w14:paraId="51F212C8" w14:textId="4EAB2BF5" w:rsidR="00117E3C" w:rsidRPr="00117E3C" w:rsidRDefault="00117E3C" w:rsidP="00117E3C">
      <w:pPr>
        <w:pStyle w:val="NormalnyWeb"/>
        <w:numPr>
          <w:ilvl w:val="0"/>
          <w:numId w:val="1"/>
        </w:numPr>
        <w:jc w:val="both"/>
      </w:pPr>
      <w:r w:rsidRPr="00117E3C">
        <w:t xml:space="preserve">Administratorem Państwa danych osobowych przetwarzanych w Urzędzie Gminy </w:t>
      </w:r>
      <w:r w:rsidRPr="00117E3C">
        <w:br/>
        <w:t xml:space="preserve">i Miasta w Ozimku jest Burmistrz Ozimka, z którym można skontaktować się pisemnie na adres siedziby w Ozimku przy ul. ks. Jana Dzierżona 4B lub poprzez adres email: </w:t>
      </w:r>
      <w:hyperlink r:id="rId5" w:history="1">
        <w:r w:rsidRPr="00117E3C">
          <w:rPr>
            <w:rStyle w:val="Hipercze"/>
          </w:rPr>
          <w:t>sekretariat@ugim.ozimek.pl</w:t>
        </w:r>
      </w:hyperlink>
    </w:p>
    <w:p w14:paraId="7561E82F" w14:textId="66884F47" w:rsidR="00117E3C" w:rsidRPr="00117E3C" w:rsidRDefault="00117E3C" w:rsidP="00117E3C">
      <w:pPr>
        <w:pStyle w:val="NormalnyWeb"/>
        <w:numPr>
          <w:ilvl w:val="0"/>
          <w:numId w:val="1"/>
        </w:numPr>
        <w:jc w:val="both"/>
      </w:pPr>
      <w:r w:rsidRPr="00117E3C">
        <w:t>Z Inspektorem ochrony danych (IOD) można skontaktować się poprzez e-mail:</w:t>
      </w:r>
      <w:r w:rsidR="0016112D" w:rsidRPr="0016112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490CB8">
        <w:rPr>
          <w:color w:val="211BA1"/>
        </w:rPr>
        <w:t>iod@ugim.ozimek.pl</w:t>
      </w:r>
      <w:r w:rsidRPr="00117E3C">
        <w:t>, tel.</w:t>
      </w:r>
      <w:r w:rsidR="0016112D" w:rsidRPr="0016112D">
        <w:rPr>
          <w:rFonts w:eastAsia="Calibri Light"/>
        </w:rPr>
        <w:t xml:space="preserve"> </w:t>
      </w:r>
      <w:r w:rsidR="0016112D">
        <w:rPr>
          <w:rStyle w:val="teksttreci2"/>
          <w:rFonts w:eastAsia="Calibri Light"/>
        </w:rPr>
        <w:t>+</w:t>
      </w:r>
      <w:r w:rsidR="0016112D">
        <w:rPr>
          <w:rStyle w:val="teksttreci2"/>
          <w:rFonts w:eastAsia="Calibri Light"/>
          <w:b/>
          <w:bCs/>
        </w:rPr>
        <w:t>48 669 110 329</w:t>
      </w:r>
      <w:hyperlink r:id="rId6" w:history="1"/>
      <w:r w:rsidRPr="00117E3C">
        <w:t xml:space="preserve">  lub pisemnie na adres siedziby </w:t>
      </w:r>
      <w:r>
        <w:t>A</w:t>
      </w:r>
      <w:r w:rsidRPr="00117E3C">
        <w:t>dministratora.</w:t>
      </w:r>
    </w:p>
    <w:p w14:paraId="25F7B6EB" w14:textId="77777777" w:rsidR="00A42367" w:rsidRPr="00A42367" w:rsidRDefault="0055435A" w:rsidP="00A42367">
      <w:pPr>
        <w:pStyle w:val="Akapitzlist"/>
        <w:numPr>
          <w:ilvl w:val="0"/>
          <w:numId w:val="1"/>
        </w:numPr>
        <w:suppressAutoHyphens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2367">
        <w:rPr>
          <w:rFonts w:ascii="Times New Roman" w:eastAsia="Times New Roman" w:hAnsi="Times New Roman"/>
          <w:kern w:val="3"/>
          <w:sz w:val="24"/>
          <w:szCs w:val="24"/>
          <w:lang w:bidi="en-US"/>
        </w:rPr>
        <w:t xml:space="preserve">Pani/Pana dane osobowe przetwarzane będą </w:t>
      </w:r>
      <w:r w:rsidRPr="00A42367">
        <w:rPr>
          <w:rFonts w:ascii="Times New Roman" w:eastAsia="Times New Roman" w:hAnsi="Times New Roman"/>
          <w:bCs/>
          <w:kern w:val="3"/>
          <w:sz w:val="24"/>
          <w:szCs w:val="24"/>
          <w:lang w:bidi="en-US"/>
        </w:rPr>
        <w:t>w celu</w:t>
      </w:r>
      <w:r w:rsidR="0076292A" w:rsidRPr="00A42367">
        <w:rPr>
          <w:rFonts w:ascii="Times New Roman" w:eastAsia="Times New Roman" w:hAnsi="Times New Roman"/>
          <w:bCs/>
          <w:kern w:val="3"/>
          <w:sz w:val="24"/>
          <w:szCs w:val="24"/>
          <w:lang w:bidi="en-US"/>
        </w:rPr>
        <w:t xml:space="preserve"> realizacji zadań dotyczących wypłaty refundacji podatku VAT za dostarczone paliwa gazowe w 2023 r. </w:t>
      </w:r>
    </w:p>
    <w:p w14:paraId="288792C3" w14:textId="77777777" w:rsidR="00A42367" w:rsidRPr="00A42367" w:rsidRDefault="00A42367" w:rsidP="00A42367">
      <w:pPr>
        <w:pStyle w:val="Akapitzlist"/>
        <w:numPr>
          <w:ilvl w:val="0"/>
          <w:numId w:val="1"/>
        </w:numPr>
        <w:suppressAutoHyphens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"/>
          <w:sz w:val="24"/>
          <w:szCs w:val="24"/>
          <w:lang w:bidi="en-US"/>
        </w:rPr>
        <w:t>Podstawą prawną przetwarzania Pni/Pana danych osobowych jest:</w:t>
      </w:r>
    </w:p>
    <w:p w14:paraId="703AD57E" w14:textId="77777777" w:rsidR="00493537" w:rsidRDefault="00493537" w:rsidP="00493537">
      <w:pPr>
        <w:pStyle w:val="Akapitzlist"/>
        <w:suppressAutoHyphens w:val="0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93537">
        <w:rPr>
          <w:rFonts w:ascii="Times New Roman" w:hAnsi="Times New Roman"/>
          <w:sz w:val="24"/>
          <w:szCs w:val="24"/>
        </w:rPr>
        <w:t>- art. 6 ust. 1 lit. c RODO – przetwarzanie jest niezbędne do wypełnienia obowiązku prawnego ciążącego na Administratorze wynikającego z realizacji przepisów art. 19 i art. 20 ustawy z dnia 15 grudnia 2022 r. o szczególnej ochronie niektórych odbiorców paliw gazowych w 2023 r. w związku z sytuacją na rynku gazu (Dz.U. 2022 poz. 2687),</w:t>
      </w:r>
    </w:p>
    <w:p w14:paraId="2901299B" w14:textId="43866A2A" w:rsidR="00493537" w:rsidRDefault="00493537" w:rsidP="00493537">
      <w:pPr>
        <w:pStyle w:val="Akapitzlist"/>
        <w:suppressAutoHyphens w:val="0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93537">
        <w:rPr>
          <w:rFonts w:ascii="Times New Roman" w:hAnsi="Times New Roman"/>
          <w:sz w:val="24"/>
          <w:szCs w:val="24"/>
        </w:rPr>
        <w:t xml:space="preserve"> - art. 6 ust. 1 lit. e RODO przetwarzanie jest niezbędne do wykonania zadania realizowanego w interesie publicznym lub w ramach sprawowania władzy publicznej powierzonej Administratorowi, </w:t>
      </w:r>
    </w:p>
    <w:p w14:paraId="16A3AB25" w14:textId="2D8C783A" w:rsidR="00493537" w:rsidRPr="00493537" w:rsidRDefault="00493537" w:rsidP="00493537">
      <w:pPr>
        <w:pStyle w:val="Akapitzlist"/>
        <w:suppressAutoHyphens w:val="0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93537">
        <w:rPr>
          <w:rFonts w:ascii="Times New Roman" w:hAnsi="Times New Roman"/>
          <w:sz w:val="24"/>
          <w:szCs w:val="24"/>
        </w:rPr>
        <w:t>- art. 6 ust. 1 lit. a RODO – na podstawie wyrażonej zgody (</w:t>
      </w:r>
      <w:r>
        <w:rPr>
          <w:rFonts w:ascii="Times New Roman" w:hAnsi="Times New Roman"/>
          <w:sz w:val="24"/>
          <w:szCs w:val="24"/>
        </w:rPr>
        <w:t>podanie numeru telefonu, adresu e-mail jest dobrowolne i nie wpływu na rozpatrzenie wniosku).</w:t>
      </w:r>
      <w:r w:rsidRPr="00493537">
        <w:rPr>
          <w:rFonts w:ascii="Times New Roman" w:hAnsi="Times New Roman"/>
          <w:sz w:val="24"/>
          <w:szCs w:val="24"/>
        </w:rPr>
        <w:t xml:space="preserve">  </w:t>
      </w:r>
    </w:p>
    <w:p w14:paraId="044BE5A4" w14:textId="5186B060" w:rsidR="0055435A" w:rsidRPr="00493537" w:rsidRDefault="00493537" w:rsidP="00493537">
      <w:pPr>
        <w:pStyle w:val="Akapitzlist"/>
        <w:suppressAutoHyphens w:val="0"/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3537">
        <w:rPr>
          <w:rFonts w:ascii="Times New Roman" w:hAnsi="Times New Roman"/>
          <w:sz w:val="24"/>
          <w:szCs w:val="24"/>
        </w:rPr>
        <w:t>- art. 21 ustawy z dnia 15 grudnia 2022 r. o szczególnej ochronie niektórych odbiorców paliw gazowych w 2023 r. w związku z sytuacją na rynku gazu (Dz.U. z 2022 r. poz. 2687)</w:t>
      </w:r>
      <w:r>
        <w:rPr>
          <w:rFonts w:ascii="Times New Roman" w:hAnsi="Times New Roman"/>
          <w:sz w:val="24"/>
          <w:szCs w:val="24"/>
        </w:rPr>
        <w:t>.</w:t>
      </w:r>
    </w:p>
    <w:p w14:paraId="6EB56518" w14:textId="3D8B2967" w:rsidR="0055435A" w:rsidRPr="00A42367" w:rsidRDefault="0055435A" w:rsidP="0055435A">
      <w:pPr>
        <w:pStyle w:val="Akapitzlist"/>
        <w:numPr>
          <w:ilvl w:val="0"/>
          <w:numId w:val="1"/>
        </w:numPr>
        <w:suppressAutoHyphens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5532">
        <w:rPr>
          <w:rFonts w:ascii="Times New Roman" w:eastAsia="Times New Roman" w:hAnsi="Times New Roman"/>
          <w:bCs/>
          <w:kern w:val="3"/>
          <w:sz w:val="24"/>
          <w:szCs w:val="24"/>
          <w:lang w:bidi="en-US"/>
        </w:rPr>
        <w:t xml:space="preserve">Podanie danych osobowych jest </w:t>
      </w:r>
      <w:r w:rsidR="00A42367">
        <w:rPr>
          <w:rFonts w:ascii="Times New Roman" w:eastAsia="Times New Roman" w:hAnsi="Times New Roman"/>
          <w:bCs/>
          <w:kern w:val="3"/>
          <w:sz w:val="24"/>
          <w:szCs w:val="24"/>
          <w:lang w:bidi="en-US"/>
        </w:rPr>
        <w:t>wymogiem ustawowym</w:t>
      </w:r>
      <w:r w:rsidRPr="00F85532">
        <w:rPr>
          <w:rFonts w:ascii="Times New Roman" w:eastAsia="Times New Roman" w:hAnsi="Times New Roman"/>
          <w:bCs/>
          <w:kern w:val="3"/>
          <w:sz w:val="24"/>
          <w:szCs w:val="24"/>
          <w:lang w:bidi="en-US"/>
        </w:rPr>
        <w:t>,</w:t>
      </w:r>
      <w:r w:rsidRPr="00F85532">
        <w:rPr>
          <w:rFonts w:ascii="Times New Roman" w:eastAsia="Times New Roman" w:hAnsi="Times New Roman"/>
          <w:kern w:val="3"/>
          <w:sz w:val="24"/>
          <w:szCs w:val="24"/>
          <w:lang w:bidi="en-US"/>
        </w:rPr>
        <w:t xml:space="preserve"> jednocześnie odmowa ich podania jest równoznaczna z </w:t>
      </w:r>
      <w:r w:rsidR="00A42367">
        <w:rPr>
          <w:rFonts w:ascii="Times New Roman" w:eastAsia="Times New Roman" w:hAnsi="Times New Roman"/>
          <w:kern w:val="3"/>
          <w:sz w:val="24"/>
          <w:szCs w:val="24"/>
          <w:lang w:bidi="en-US"/>
        </w:rPr>
        <w:t>pozostawieniem wniosku bez rozpatrzenia.</w:t>
      </w:r>
    </w:p>
    <w:p w14:paraId="18CD7F9B" w14:textId="77777777" w:rsidR="0055435A" w:rsidRPr="00F85532" w:rsidRDefault="0055435A" w:rsidP="0055435A">
      <w:pPr>
        <w:pStyle w:val="Akapitzlist"/>
        <w:widowControl w:val="0"/>
        <w:numPr>
          <w:ilvl w:val="0"/>
          <w:numId w:val="1"/>
        </w:numPr>
        <w:suppressAutoHyphens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bidi="en-US"/>
        </w:rPr>
      </w:pPr>
      <w:r w:rsidRPr="00F85532">
        <w:rPr>
          <w:rFonts w:ascii="Times New Roman" w:eastAsia="Times New Roman" w:hAnsi="Times New Roman"/>
          <w:kern w:val="3"/>
          <w:sz w:val="24"/>
          <w:szCs w:val="24"/>
          <w:lang w:bidi="en-US"/>
        </w:rPr>
        <w:t xml:space="preserve">Podane przez Pani/Pana dane osobowe będą przetwarzane przez okres nie dłuższy niż wynikający z przepisów ustawowych z uwzględnieniem okresów przechowywania określonych w przepisach odrębnych, w tym przepisów archiwalnych. </w:t>
      </w:r>
    </w:p>
    <w:p w14:paraId="1EA52072" w14:textId="08213243" w:rsidR="0055435A" w:rsidRPr="00F85532" w:rsidRDefault="0055435A" w:rsidP="0055435A">
      <w:pPr>
        <w:pStyle w:val="Akapitzlist"/>
        <w:widowControl w:val="0"/>
        <w:numPr>
          <w:ilvl w:val="0"/>
          <w:numId w:val="1"/>
        </w:numPr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bidi="en-US"/>
        </w:rPr>
      </w:pPr>
      <w:r w:rsidRPr="00F85532">
        <w:rPr>
          <w:rFonts w:ascii="Times New Roman" w:eastAsia="Times New Roman" w:hAnsi="Times New Roman"/>
          <w:kern w:val="3"/>
          <w:sz w:val="24"/>
          <w:szCs w:val="24"/>
          <w:lang w:bidi="en-US"/>
        </w:rPr>
        <w:t>W związku z przetwarzaniem Pani/Pana danych osobowych przez Administratora - przysługują Pani/Panu prawo dostępu do treści swoich danych, prawo sprostowania swoich danych osobowych, prawo do usunięcia danych, prawo do ograniczenia przetwarzania, prawo do przenoszenia danych, prawo wniesienia sprzeciwu</w:t>
      </w:r>
      <w:r w:rsidR="00117E3C">
        <w:rPr>
          <w:rFonts w:ascii="Times New Roman" w:eastAsia="Times New Roman" w:hAnsi="Times New Roman"/>
          <w:kern w:val="3"/>
          <w:sz w:val="24"/>
          <w:szCs w:val="24"/>
          <w:lang w:bidi="en-US"/>
        </w:rPr>
        <w:t>.</w:t>
      </w:r>
    </w:p>
    <w:p w14:paraId="3FDA85AA" w14:textId="04A22CA9" w:rsidR="0055435A" w:rsidRPr="00F85532" w:rsidRDefault="0055435A" w:rsidP="0055435A">
      <w:pPr>
        <w:pStyle w:val="Akapitzlist"/>
        <w:widowControl w:val="0"/>
        <w:numPr>
          <w:ilvl w:val="0"/>
          <w:numId w:val="1"/>
        </w:numPr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bidi="en-US"/>
        </w:rPr>
      </w:pPr>
      <w:r w:rsidRPr="00F85532">
        <w:rPr>
          <w:rFonts w:ascii="Times New Roman" w:eastAsia="Times New Roman" w:hAnsi="Times New Roman"/>
          <w:kern w:val="3"/>
          <w:sz w:val="24"/>
          <w:szCs w:val="24"/>
          <w:lang w:bidi="en-US"/>
        </w:rPr>
        <w:t xml:space="preserve">Ma Pan/i prawo do wniesienia skargi do Prezesa Urzędu Ochrony Danych Osobowych, </w:t>
      </w:r>
      <w:r w:rsidR="00117E3C">
        <w:rPr>
          <w:rFonts w:ascii="Times New Roman" w:eastAsia="Times New Roman" w:hAnsi="Times New Roman"/>
          <w:kern w:val="3"/>
          <w:sz w:val="24"/>
          <w:szCs w:val="24"/>
          <w:lang w:bidi="en-US"/>
        </w:rPr>
        <w:br/>
      </w:r>
      <w:r w:rsidRPr="00F85532">
        <w:rPr>
          <w:rFonts w:ascii="Times New Roman" w:eastAsia="Times New Roman" w:hAnsi="Times New Roman"/>
          <w:kern w:val="3"/>
          <w:sz w:val="24"/>
          <w:szCs w:val="24"/>
          <w:lang w:bidi="en-US"/>
        </w:rPr>
        <w:t>ul. Stawki 2, 00-193 Warszawa, gdyby przetwarzanie Pana/i danych osobowych naruszało przepisy RODO</w:t>
      </w:r>
      <w:r w:rsidR="00117E3C">
        <w:rPr>
          <w:rFonts w:ascii="Times New Roman" w:eastAsia="Times New Roman" w:hAnsi="Times New Roman"/>
          <w:kern w:val="3"/>
          <w:sz w:val="24"/>
          <w:szCs w:val="24"/>
          <w:lang w:bidi="en-US"/>
        </w:rPr>
        <w:t>.</w:t>
      </w:r>
    </w:p>
    <w:p w14:paraId="3D4692D7" w14:textId="77777777" w:rsidR="0055435A" w:rsidRPr="00F85532" w:rsidRDefault="0055435A" w:rsidP="0055435A">
      <w:pPr>
        <w:pStyle w:val="Akapitzlist"/>
        <w:numPr>
          <w:ilvl w:val="0"/>
          <w:numId w:val="1"/>
        </w:numPr>
        <w:spacing w:line="240" w:lineRule="auto"/>
        <w:ind w:left="357" w:hanging="357"/>
        <w:rPr>
          <w:rFonts w:ascii="Times New Roman" w:eastAsia="Times New Roman" w:hAnsi="Times New Roman"/>
          <w:kern w:val="3"/>
          <w:sz w:val="24"/>
          <w:szCs w:val="24"/>
          <w:lang w:bidi="en-US"/>
        </w:rPr>
      </w:pPr>
      <w:r w:rsidRPr="00F85532">
        <w:rPr>
          <w:rFonts w:ascii="Times New Roman" w:eastAsia="Times New Roman" w:hAnsi="Times New Roman"/>
          <w:kern w:val="3"/>
          <w:sz w:val="24"/>
          <w:szCs w:val="24"/>
          <w:lang w:bidi="en-US"/>
        </w:rPr>
        <w:t>Pana/i dane osobowe mogą być przekazywane do państwa trzeciego lub organizacji międzynarodowej tylko wtedy, jeśli przewidują to odpowiednie przepisy prawa.</w:t>
      </w:r>
    </w:p>
    <w:p w14:paraId="577C11E7" w14:textId="77777777" w:rsidR="0055435A" w:rsidRDefault="0055435A" w:rsidP="0055435A">
      <w:pPr>
        <w:pStyle w:val="Akapitzlist"/>
        <w:widowControl w:val="0"/>
        <w:numPr>
          <w:ilvl w:val="0"/>
          <w:numId w:val="1"/>
        </w:numPr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bidi="en-US"/>
        </w:rPr>
      </w:pPr>
      <w:r w:rsidRPr="00F85532">
        <w:rPr>
          <w:rFonts w:ascii="Times New Roman" w:eastAsia="Times New Roman" w:hAnsi="Times New Roman"/>
          <w:kern w:val="3"/>
          <w:sz w:val="24"/>
          <w:szCs w:val="24"/>
          <w:lang w:bidi="en-US"/>
        </w:rPr>
        <w:t>Państwa dane nie będą przetwarzane w sposób zautomatyzowany w tym także profilowane.</w:t>
      </w:r>
    </w:p>
    <w:p w14:paraId="28C8AADD" w14:textId="77777777" w:rsidR="002225C7" w:rsidRDefault="002225C7"/>
    <w:sectPr w:rsidR="00222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02378"/>
    <w:multiLevelType w:val="hybridMultilevel"/>
    <w:tmpl w:val="CAF24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63B7E"/>
    <w:multiLevelType w:val="hybridMultilevel"/>
    <w:tmpl w:val="53ECFC4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496297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08577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5A"/>
    <w:rsid w:val="00117E3C"/>
    <w:rsid w:val="0016112D"/>
    <w:rsid w:val="002225C7"/>
    <w:rsid w:val="00375E58"/>
    <w:rsid w:val="00490CB8"/>
    <w:rsid w:val="00493537"/>
    <w:rsid w:val="0055435A"/>
    <w:rsid w:val="0076292A"/>
    <w:rsid w:val="00971BE6"/>
    <w:rsid w:val="00A4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1B0D9"/>
  <w15:chartTrackingRefBased/>
  <w15:docId w15:val="{E9BD720C-4003-488A-A1C2-5564A246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35A"/>
    <w:pPr>
      <w:suppressAutoHyphens/>
      <w:spacing w:after="0" w:line="360" w:lineRule="auto"/>
    </w:pPr>
    <w:rPr>
      <w:rFonts w:ascii="Calibri Light" w:eastAsia="Calibri Light" w:hAnsi="Calibri Light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435A"/>
    <w:pPr>
      <w:ind w:left="720"/>
      <w:contextualSpacing/>
    </w:pPr>
  </w:style>
  <w:style w:type="paragraph" w:customStyle="1" w:styleId="Default">
    <w:name w:val="Default"/>
    <w:rsid w:val="0055435A"/>
    <w:pPr>
      <w:suppressAutoHyphens/>
      <w:autoSpaceDE w:val="0"/>
      <w:spacing w:after="0" w:line="240" w:lineRule="auto"/>
    </w:pPr>
    <w:rPr>
      <w:rFonts w:ascii="Calibri" w:eastAsia="Calibri Light" w:hAnsi="Calibri" w:cs="Calibri"/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43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43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435A"/>
    <w:rPr>
      <w:rFonts w:ascii="Calibri Light" w:eastAsia="Calibri Light" w:hAnsi="Calibri Light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43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435A"/>
    <w:rPr>
      <w:rFonts w:ascii="Calibri Light" w:eastAsia="Calibri Light" w:hAnsi="Calibri Light" w:cs="Times New Roman"/>
      <w:b/>
      <w:bCs/>
      <w:sz w:val="20"/>
      <w:szCs w:val="20"/>
      <w:lang w:eastAsia="zh-CN"/>
    </w:rPr>
  </w:style>
  <w:style w:type="character" w:styleId="Hipercze">
    <w:name w:val="Hyperlink"/>
    <w:semiHidden/>
    <w:unhideWhenUsed/>
    <w:rsid w:val="00117E3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17E3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treci2"/>
    <w:basedOn w:val="Domylnaczcionkaakapitu"/>
    <w:rsid w:val="00161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sekretariat@ugim.ozim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 Az</dc:creator>
  <cp:keywords/>
  <dc:description/>
  <cp:lastModifiedBy>ozimekn19@outlook.com</cp:lastModifiedBy>
  <cp:revision>4</cp:revision>
  <cp:lastPrinted>2023-01-04T07:29:00Z</cp:lastPrinted>
  <dcterms:created xsi:type="dcterms:W3CDTF">2023-01-04T07:25:00Z</dcterms:created>
  <dcterms:modified xsi:type="dcterms:W3CDTF">2024-11-06T07:39:00Z</dcterms:modified>
</cp:coreProperties>
</file>